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4C" w:rsidRDefault="00AE0650">
      <w:pPr>
        <w:pStyle w:val="20"/>
        <w:ind w:firstLine="940"/>
        <w:jc w:val="both"/>
      </w:pPr>
      <w:bookmarkStart w:id="0" w:name="_GoBack"/>
      <w:bookmarkEnd w:id="0"/>
      <w:r>
        <w:t>СПИСОК УЧЕБНИКОВ ДЛЯ ИСПОЛЬЗОВАНИЯ В ОБРАЗОВАТЕЛЬНОЙ</w:t>
      </w:r>
    </w:p>
    <w:p w:rsidR="00FF164C" w:rsidRDefault="00AE0650">
      <w:pPr>
        <w:pStyle w:val="20"/>
        <w:ind w:firstLine="940"/>
        <w:jc w:val="both"/>
      </w:pPr>
      <w:r>
        <w:t xml:space="preserve">ДЕЯТЕЛЬНОСТИ </w:t>
      </w:r>
      <w:r w:rsidR="00437ED4">
        <w:t>МОУ БАРАНОВСКОЙ СШ</w:t>
      </w:r>
      <w:r>
        <w:t xml:space="preserve"> НА 2024-2025 УЧЕБНЫЙ ГОД.</w:t>
      </w:r>
    </w:p>
    <w:p w:rsidR="00FF164C" w:rsidRDefault="00AE0650">
      <w:pPr>
        <w:pStyle w:val="20"/>
        <w:spacing w:after="740"/>
        <w:jc w:val="center"/>
      </w:pPr>
      <w:r>
        <w:t>НАЧАЛЬНАЯ ШКОЛА (ФГОС)</w:t>
      </w:r>
    </w:p>
    <w:p w:rsidR="00FF164C" w:rsidRDefault="00AE0650">
      <w:pPr>
        <w:pStyle w:val="a5"/>
        <w:jc w:val="center"/>
      </w:pPr>
      <w:r>
        <w:t>ШКОЛА РОССИИ</w:t>
      </w:r>
    </w:p>
    <w:p w:rsidR="00FF164C" w:rsidRDefault="00FF164C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1243"/>
        <w:gridCol w:w="3173"/>
        <w:gridCol w:w="3062"/>
      </w:tblGrid>
      <w:tr w:rsidR="00FF164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ПРЕДМЕТ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КЛАССЫ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АВТОР,НАИМЕНОВАНИЕ УЧЕБНИКА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ИЗДАТЕЛЬСТВО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АЗБУКА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Горецкий В.Г.,Кирюшкин В.А.,Виноградская Л.А., Бойкина М.В. Русский язык. Азбука (в 2-х частях)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РУССКИЙ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Канакина В.П., Горецкий</w:t>
            </w:r>
          </w:p>
          <w:p w:rsidR="00FF164C" w:rsidRDefault="00AE0650">
            <w:pPr>
              <w:pStyle w:val="a7"/>
            </w:pPr>
            <w:r>
              <w:t>В.Г. Русский язык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Канакина В.П., Горецкий</w:t>
            </w:r>
          </w:p>
          <w:p w:rsidR="00FF164C" w:rsidRDefault="00AE0650">
            <w:pPr>
              <w:pStyle w:val="a7"/>
            </w:pPr>
            <w:r>
              <w:t>В.Г. Русский язык(в 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Канакина В.П., Горецкий</w:t>
            </w:r>
          </w:p>
          <w:p w:rsidR="00FF164C" w:rsidRDefault="00AE0650">
            <w:pPr>
              <w:pStyle w:val="a7"/>
            </w:pPr>
            <w:r>
              <w:t>В.Г. Русский язык(в 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Канакина В.П., Горецкий</w:t>
            </w:r>
          </w:p>
          <w:p w:rsidR="00FF164C" w:rsidRDefault="00AE0650">
            <w:pPr>
              <w:pStyle w:val="a7"/>
            </w:pPr>
            <w:r>
              <w:t>В.Г. Русский язык(в 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МАТЕМАТИКА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Моро М.И., Волкова С.И., Степанова С.В.</w:t>
            </w:r>
          </w:p>
          <w:p w:rsidR="00FF164C" w:rsidRDefault="00AE0650">
            <w:pPr>
              <w:pStyle w:val="a7"/>
            </w:pPr>
            <w:r>
              <w:t>Математика (в 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Моро М.И., Бантова М.А. и др. Математика (в 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Моро М.И., Бантова М.А. и др. Математика(в 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Моро М.И., Бантова М.А. и др. Математика(в2-х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ЛИТЕРАТУРНОЕ ЧТЕНИЕ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Климанова Л.Ф.,Горецкий В.Г. и др. Литературное чтение ( в 2-х частях)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Климанова Л.Ф.,Горецкий В.Г. и др. Литературное чтение( в 2-х частях)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 xml:space="preserve">М.: </w:t>
            </w:r>
            <w:r>
              <w:t>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Климанова Л.Ф.,Горецкий В.Г. и др. Литературное чтение( в 2-х частях)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Климанова Л.Ф.,Горецкий В.Г. и др. Литературное чтение( в 2-х частях)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ОКРУЖАЮЩИЙ МИР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Плешаков А.А.</w:t>
            </w:r>
          </w:p>
          <w:p w:rsidR="00FF164C" w:rsidRDefault="00AE0650">
            <w:pPr>
              <w:pStyle w:val="a7"/>
            </w:pPr>
            <w:r>
              <w:t>Окружающий мир (в 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 xml:space="preserve">М.: </w:t>
            </w:r>
            <w:r>
              <w:t>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Плешаков А.А.,Крючкова</w:t>
            </w:r>
          </w:p>
          <w:p w:rsidR="00FF164C" w:rsidRDefault="00AE0650">
            <w:pPr>
              <w:pStyle w:val="a7"/>
            </w:pPr>
            <w:r>
              <w:t>Е.А.Окружающий мир (в 2-х частях)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Плешаков А.А.,Крючкова Е.А. Окружающий мир (в 2-х частях)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Плешаков А.А.,Крючкова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</w:tbl>
    <w:p w:rsidR="00FF164C" w:rsidRDefault="00AE065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1243"/>
        <w:gridCol w:w="3173"/>
        <w:gridCol w:w="3062"/>
      </w:tblGrid>
      <w:tr w:rsidR="00FF16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FF164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FF164C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Е.А. Окружающий мир (в 2-х частях)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FF164C">
            <w:pPr>
              <w:rPr>
                <w:sz w:val="10"/>
                <w:szCs w:val="10"/>
              </w:rPr>
            </w:pP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ТЕХНОЛОГИЯ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Лутцева Е.А., Зуева Т.П. Технология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  <w:jc w:val="both"/>
            </w:pPr>
            <w: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Лутцева Е.А.Технология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  <w:jc w:val="both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Лутцева Е.А.Технология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Лутцева Е.А.Технология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МУЗЫКА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Критская Е.Д., Сергеева Г.П., Шмагина Т.С. Музыка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Критская Е.Д., Сергеева</w:t>
            </w:r>
          </w:p>
          <w:p w:rsidR="00FF164C" w:rsidRDefault="00AE0650">
            <w:pPr>
              <w:pStyle w:val="a7"/>
            </w:pPr>
            <w:r>
              <w:t>Г.П., Шмагина Т.С. Музыка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Сергеева Г.П., Критская</w:t>
            </w:r>
          </w:p>
          <w:p w:rsidR="00FF164C" w:rsidRDefault="00AE0650">
            <w:pPr>
              <w:pStyle w:val="a7"/>
            </w:pPr>
            <w:r>
              <w:t>Е.Д.,Шмагина Т.С. Музыка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Сергеева Г.П., Критская</w:t>
            </w:r>
          </w:p>
          <w:p w:rsidR="00FF164C" w:rsidRDefault="00AE0650">
            <w:pPr>
              <w:pStyle w:val="a7"/>
            </w:pPr>
            <w:r>
              <w:t>Е.Д.,Шмагина Т.С. Музыка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АНГЛИЙСКИЙ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 xml:space="preserve">Быкова Н.И.,Дули </w:t>
            </w:r>
            <w:r>
              <w:t>Д.</w:t>
            </w:r>
          </w:p>
          <w:p w:rsidR="00FF164C" w:rsidRDefault="00AE0650">
            <w:pPr>
              <w:pStyle w:val="a7"/>
            </w:pPr>
            <w:r>
              <w:t xml:space="preserve">Английский язык </w:t>
            </w:r>
            <w:r>
              <w:rPr>
                <w:lang w:val="en-US" w:eastAsia="en-US" w:bidi="en-US"/>
              </w:rPr>
              <w:t>Spotlight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 xml:space="preserve">Быкова Н.И., Дули Д. и др. Английский язык </w:t>
            </w:r>
            <w:r>
              <w:rPr>
                <w:lang w:val="en-US" w:eastAsia="en-US" w:bidi="en-US"/>
              </w:rPr>
              <w:t>Spotlight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Биболетова М.З.,Денисенко</w:t>
            </w:r>
          </w:p>
          <w:p w:rsidR="00FF164C" w:rsidRDefault="00AE0650">
            <w:pPr>
              <w:pStyle w:val="a7"/>
            </w:pPr>
            <w:r>
              <w:t>О.А.Трубанева</w:t>
            </w:r>
          </w:p>
          <w:p w:rsidR="00FF164C" w:rsidRDefault="00AE0650">
            <w:pPr>
              <w:pStyle w:val="a7"/>
            </w:pPr>
            <w:r>
              <w:t>Английский язык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Обнинск:Титул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 xml:space="preserve">Быкова Н.И., Дули Д. и др. Английский язык </w:t>
            </w:r>
            <w:r>
              <w:rPr>
                <w:lang w:val="en-US" w:eastAsia="en-US" w:bidi="en-US"/>
              </w:rPr>
              <w:t>Spotlight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ИЗО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Неменская Л.А.</w:t>
            </w:r>
          </w:p>
          <w:p w:rsidR="00FF164C" w:rsidRDefault="00AE0650">
            <w:pPr>
              <w:pStyle w:val="a7"/>
            </w:pPr>
            <w:r>
              <w:t>Изобразительное искусство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Коротеева Е.И./ под ред.</w:t>
            </w:r>
          </w:p>
          <w:p w:rsidR="00FF164C" w:rsidRDefault="00AE0650">
            <w:pPr>
              <w:pStyle w:val="a7"/>
            </w:pPr>
            <w:r>
              <w:t>Неменского Б.М.</w:t>
            </w:r>
          </w:p>
          <w:p w:rsidR="00FF164C" w:rsidRDefault="00AE0650">
            <w:pPr>
              <w:pStyle w:val="a7"/>
            </w:pPr>
            <w:r>
              <w:t>Изобразительное искусство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 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Кузин В.С.,Кубышкина Э.И. Изобразительное искусство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М.:ДРОФА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 xml:space="preserve">Кузин В.С. Кубышкина </w:t>
            </w:r>
            <w:r>
              <w:t>Э.И. Изобразительное искусство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М.:ДРОФА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ИНФОРМАТИКА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Матвеева Н.В., Челак Е.Н. и др. Информатика( в 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М.:БИНОМ.</w:t>
            </w:r>
          </w:p>
          <w:p w:rsidR="00FF164C" w:rsidRDefault="00AE0650">
            <w:pPr>
              <w:pStyle w:val="a7"/>
            </w:pPr>
            <w:r>
              <w:t>Лаборатория знаний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Матвеева Н.В., Челак Е.Н. и др. Информатика( в 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М.:БИНОМ. Лаборатория знаний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Матвеева Н.В., Челак Е.Н.</w:t>
            </w:r>
            <w:r>
              <w:t xml:space="preserve"> и др. Информатика( в 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М.:БИНОМ. Лаборатория знаний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ОРКСЭ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Шемшурина А.И. , Шемшурин А.А. Основы религиозных культур и светской этики. Основы светской этики.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М.:Просвещение</w:t>
            </w: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64C" w:rsidRDefault="00FF164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  <w:jc w:val="both"/>
            </w:pPr>
            <w: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 xml:space="preserve">Васильева О.Ю. Основы религиозных культур и свет-ской этики. Основы </w:t>
            </w:r>
            <w:r>
              <w:t>право-славной культуры (в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М.:Просвещение</w:t>
            </w:r>
          </w:p>
        </w:tc>
      </w:tr>
    </w:tbl>
    <w:p w:rsidR="00FF164C" w:rsidRDefault="00AE065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1243"/>
        <w:gridCol w:w="3173"/>
        <w:gridCol w:w="3062"/>
      </w:tblGrid>
      <w:tr w:rsidR="00FF16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FF164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64C" w:rsidRDefault="00FF164C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FF164C">
            <w:pPr>
              <w:rPr>
                <w:sz w:val="10"/>
                <w:szCs w:val="10"/>
              </w:rPr>
            </w:pPr>
          </w:p>
        </w:tc>
      </w:tr>
      <w:tr w:rsidR="00FF164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ФИЗИЧЕСКАЯ КУЛЬТУРА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1-4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164C" w:rsidRDefault="00AE0650">
            <w:pPr>
              <w:pStyle w:val="a7"/>
            </w:pPr>
            <w:r>
              <w:t>Винер-Усманова И.А., Цыганкова О.Д. Физическая культура 1-4 класс ( в 2-х ч.)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Default="00AE0650">
            <w:pPr>
              <w:pStyle w:val="a7"/>
            </w:pPr>
            <w:r>
              <w:t>М.:Просвещение</w:t>
            </w:r>
          </w:p>
        </w:tc>
      </w:tr>
    </w:tbl>
    <w:p w:rsidR="00AE0650" w:rsidRDefault="00AE0650"/>
    <w:sectPr w:rsidR="00AE0650">
      <w:pgSz w:w="11900" w:h="16840"/>
      <w:pgMar w:top="1134" w:right="682" w:bottom="608" w:left="1556" w:header="706" w:footer="1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50" w:rsidRDefault="00AE0650">
      <w:r>
        <w:separator/>
      </w:r>
    </w:p>
  </w:endnote>
  <w:endnote w:type="continuationSeparator" w:id="0">
    <w:p w:rsidR="00AE0650" w:rsidRDefault="00AE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50" w:rsidRDefault="00AE0650"/>
  </w:footnote>
  <w:footnote w:type="continuationSeparator" w:id="0">
    <w:p w:rsidR="00AE0650" w:rsidRDefault="00AE06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4C"/>
    <w:rsid w:val="00437ED4"/>
    <w:rsid w:val="00AE0650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0475"/>
  <w15:docId w15:val="{3CAE8609-0CA3-4CB8-BD8C-093F588F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190"/>
    </w:pPr>
    <w:rPr>
      <w:rFonts w:ascii="Arial" w:eastAsia="Arial" w:hAnsi="Arial" w:cs="Arial"/>
      <w:sz w:val="13"/>
      <w:szCs w:val="13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dcterms:created xsi:type="dcterms:W3CDTF">2025-04-09T20:23:00Z</dcterms:created>
  <dcterms:modified xsi:type="dcterms:W3CDTF">2025-04-09T20:29:00Z</dcterms:modified>
</cp:coreProperties>
</file>